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3BA" w14:textId="4D21E281" w:rsidR="008C11F8" w:rsidRPr="005A4CE5" w:rsidRDefault="008C11F8" w:rsidP="009C5712">
      <w:pPr>
        <w:spacing w:after="0" w:line="259" w:lineRule="auto"/>
        <w:ind w:left="9" w:firstLine="0"/>
        <w:rPr>
          <w:sz w:val="30"/>
          <w:szCs w:val="30"/>
        </w:rPr>
      </w:pPr>
      <w:r w:rsidRPr="005A4CE5">
        <w:rPr>
          <w:b/>
          <w:sz w:val="30"/>
          <w:szCs w:val="30"/>
        </w:rPr>
        <w:t>Houston Slade Scott</w:t>
      </w:r>
    </w:p>
    <w:p w14:paraId="51BB504B" w14:textId="73C01E71" w:rsidR="008C11F8" w:rsidRPr="00F8171E" w:rsidRDefault="008C11F8" w:rsidP="009C5712">
      <w:pPr>
        <w:spacing w:after="0" w:line="240" w:lineRule="auto"/>
        <w:ind w:left="0" w:right="2270" w:firstLine="0"/>
        <w:rPr>
          <w:rStyle w:val="Hyperlink"/>
          <w:sz w:val="22"/>
          <w:szCs w:val="22"/>
        </w:rPr>
      </w:pPr>
      <w:r w:rsidRPr="00F8171E">
        <w:rPr>
          <w:sz w:val="22"/>
          <w:szCs w:val="22"/>
        </w:rPr>
        <w:t xml:space="preserve">3549 Bradford Sq. Dr. • Ann Arbor, MI 48103 • cell 734-358-8187 • </w:t>
      </w:r>
      <w:hyperlink r:id="rId8" w:history="1">
        <w:r w:rsidR="001C7AC2" w:rsidRPr="00F8171E">
          <w:rPr>
            <w:rStyle w:val="Hyperlink"/>
            <w:sz w:val="22"/>
            <w:szCs w:val="22"/>
          </w:rPr>
          <w:t>hsscott1998@gmail.com</w:t>
        </w:r>
      </w:hyperlink>
      <w:r w:rsidR="00A810AD" w:rsidRPr="00F8171E">
        <w:rPr>
          <w:rStyle w:val="Hyperlink"/>
          <w:sz w:val="22"/>
          <w:szCs w:val="22"/>
        </w:rPr>
        <w:t xml:space="preserve"> </w:t>
      </w:r>
    </w:p>
    <w:p w14:paraId="36171E62" w14:textId="77777777" w:rsidR="00567F79" w:rsidRPr="00F8171E" w:rsidRDefault="00567F79" w:rsidP="00567F79">
      <w:pPr>
        <w:ind w:left="0" w:firstLine="0"/>
        <w:rPr>
          <w:sz w:val="22"/>
          <w:szCs w:val="22"/>
        </w:rPr>
      </w:pPr>
    </w:p>
    <w:p w14:paraId="5A054F7F" w14:textId="0391B14B" w:rsidR="005A4CE5" w:rsidRPr="00F8171E" w:rsidRDefault="00271DB8" w:rsidP="005A4CE5">
      <w:pPr>
        <w:jc w:val="center"/>
        <w:rPr>
          <w:b/>
          <w:bCs/>
          <w:sz w:val="22"/>
          <w:szCs w:val="22"/>
        </w:rPr>
      </w:pPr>
      <w:r w:rsidRPr="00F8171E">
        <w:rPr>
          <w:b/>
          <w:bCs/>
          <w:sz w:val="22"/>
          <w:szCs w:val="22"/>
        </w:rPr>
        <w:t>SKILLS</w:t>
      </w:r>
      <w:r w:rsidR="000F4079" w:rsidRPr="00F8171E">
        <w:rPr>
          <w:b/>
          <w:bCs/>
          <w:sz w:val="22"/>
          <w:szCs w:val="22"/>
        </w:rPr>
        <w:t>,</w:t>
      </w:r>
      <w:r w:rsidRPr="00F8171E">
        <w:rPr>
          <w:b/>
          <w:bCs/>
          <w:sz w:val="22"/>
          <w:szCs w:val="22"/>
        </w:rPr>
        <w:t xml:space="preserve"> LANGUAGES</w:t>
      </w:r>
      <w:r w:rsidR="000F4079" w:rsidRPr="00F8171E">
        <w:rPr>
          <w:b/>
          <w:bCs/>
          <w:sz w:val="22"/>
          <w:szCs w:val="22"/>
        </w:rPr>
        <w:t>, WEBSITE</w:t>
      </w:r>
    </w:p>
    <w:p w14:paraId="76E4F0A2" w14:textId="39815B77" w:rsidR="008C11F8" w:rsidRPr="00F8171E" w:rsidRDefault="002B7831" w:rsidP="008C11F8">
      <w:pPr>
        <w:rPr>
          <w:sz w:val="22"/>
          <w:szCs w:val="22"/>
        </w:rPr>
      </w:pPr>
      <w:r w:rsidRPr="00F8171E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329EA532" wp14:editId="0B343527">
                <wp:extent cx="6236970" cy="1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1"/>
                          <a:chOff x="0" y="0"/>
                          <a:chExt cx="6236970" cy="1"/>
                        </a:xfrm>
                      </wpg:grpSpPr>
                      <wps:wsp>
                        <wps:cNvPr id="6" name="Shape 224"/>
                        <wps:cNvSpPr/>
                        <wps:spPr>
                          <a:xfrm>
                            <a:off x="0" y="0"/>
                            <a:ext cx="623697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70" h="1">
                                <a:moveTo>
                                  <a:pt x="0" y="0"/>
                                </a:moveTo>
                                <a:lnTo>
                                  <a:pt x="6236970" y="1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34B88" id="Group 5" o:spid="_x0000_s1026" style="width:491.1pt;height:0;mso-position-horizontal-relative:char;mso-position-vertical-relative:line" coordsize="6236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">
                <v:shape id="Shape 224" o:spid="_x0000_s1027" style="position:absolute;width:62369;height:0;visibility:visible;mso-wrap-style:square;v-text-anchor:top" coordsize="62369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" path="m,l6236970,1e" filled="f" strokeweight="1.2pt">
                  <v:path arrowok="t" textboxrect="0,0,6236970,1"/>
                </v:shape>
                <w10:anchorlock/>
              </v:group>
            </w:pict>
          </mc:Fallback>
        </mc:AlternateContent>
      </w:r>
    </w:p>
    <w:p w14:paraId="3F908089" w14:textId="46FF8CED" w:rsidR="00102280" w:rsidRPr="00F8171E" w:rsidRDefault="00271DB8" w:rsidP="00102280">
      <w:pPr>
        <w:pStyle w:val="Heading1"/>
        <w:numPr>
          <w:ilvl w:val="0"/>
          <w:numId w:val="14"/>
        </w:numPr>
        <w:spacing w:after="25"/>
        <w:rPr>
          <w:b w:val="0"/>
          <w:bCs/>
          <w:sz w:val="22"/>
          <w:szCs w:val="22"/>
        </w:rPr>
      </w:pPr>
      <w:r w:rsidRPr="00F8171E">
        <w:rPr>
          <w:sz w:val="22"/>
          <w:szCs w:val="22"/>
        </w:rPr>
        <w:t xml:space="preserve">Hard Skills: </w:t>
      </w:r>
      <w:r w:rsidRPr="00F8171E">
        <w:rPr>
          <w:b w:val="0"/>
          <w:bCs/>
          <w:sz w:val="22"/>
          <w:szCs w:val="22"/>
        </w:rPr>
        <w:t>Microsoft Word, Excel, PowerPoint</w:t>
      </w:r>
      <w:r w:rsidR="00932537" w:rsidRPr="00F8171E">
        <w:rPr>
          <w:b w:val="0"/>
          <w:bCs/>
          <w:sz w:val="22"/>
          <w:szCs w:val="22"/>
        </w:rPr>
        <w:t xml:space="preserve">, </w:t>
      </w:r>
      <w:r w:rsidRPr="00F8171E">
        <w:rPr>
          <w:b w:val="0"/>
          <w:bCs/>
          <w:sz w:val="22"/>
          <w:szCs w:val="22"/>
        </w:rPr>
        <w:t>STATA</w:t>
      </w:r>
      <w:r w:rsidR="00932537" w:rsidRPr="00F8171E">
        <w:rPr>
          <w:b w:val="0"/>
          <w:bCs/>
          <w:sz w:val="22"/>
          <w:szCs w:val="22"/>
        </w:rPr>
        <w:t xml:space="preserve">, </w:t>
      </w:r>
      <w:r w:rsidRPr="00F8171E">
        <w:rPr>
          <w:b w:val="0"/>
          <w:bCs/>
          <w:sz w:val="22"/>
          <w:szCs w:val="22"/>
        </w:rPr>
        <w:t>R</w:t>
      </w:r>
      <w:r w:rsidR="00932537" w:rsidRPr="00F8171E">
        <w:rPr>
          <w:b w:val="0"/>
          <w:bCs/>
          <w:sz w:val="22"/>
          <w:szCs w:val="22"/>
        </w:rPr>
        <w:t>,</w:t>
      </w:r>
      <w:r w:rsidRPr="00F8171E">
        <w:rPr>
          <w:b w:val="0"/>
          <w:bCs/>
          <w:sz w:val="22"/>
          <w:szCs w:val="22"/>
        </w:rPr>
        <w:t xml:space="preserve"> Financial and Investment Management</w:t>
      </w:r>
      <w:r w:rsidR="00932537" w:rsidRPr="00F8171E">
        <w:rPr>
          <w:b w:val="0"/>
          <w:bCs/>
          <w:sz w:val="22"/>
          <w:szCs w:val="22"/>
        </w:rPr>
        <w:t>,</w:t>
      </w:r>
      <w:r w:rsidRPr="00F8171E">
        <w:rPr>
          <w:b w:val="0"/>
          <w:bCs/>
          <w:sz w:val="22"/>
          <w:szCs w:val="22"/>
        </w:rPr>
        <w:t xml:space="preserve"> Economic Research</w:t>
      </w:r>
      <w:r w:rsidR="00932537" w:rsidRPr="00F8171E">
        <w:rPr>
          <w:b w:val="0"/>
          <w:bCs/>
          <w:sz w:val="22"/>
          <w:szCs w:val="22"/>
        </w:rPr>
        <w:t>,</w:t>
      </w:r>
      <w:r w:rsidRPr="00F8171E">
        <w:rPr>
          <w:b w:val="0"/>
          <w:bCs/>
          <w:sz w:val="22"/>
          <w:szCs w:val="22"/>
        </w:rPr>
        <w:t xml:space="preserve"> Writing and Editing</w:t>
      </w:r>
      <w:r w:rsidR="00932537" w:rsidRPr="00F8171E">
        <w:rPr>
          <w:b w:val="0"/>
          <w:bCs/>
          <w:sz w:val="22"/>
          <w:szCs w:val="22"/>
        </w:rPr>
        <w:t>,</w:t>
      </w:r>
      <w:r w:rsidRPr="00F8171E">
        <w:rPr>
          <w:b w:val="0"/>
          <w:bCs/>
          <w:sz w:val="22"/>
          <w:szCs w:val="22"/>
        </w:rPr>
        <w:t xml:space="preserve"> </w:t>
      </w:r>
      <w:r w:rsidR="00BE155E" w:rsidRPr="00F8171E">
        <w:rPr>
          <w:b w:val="0"/>
          <w:bCs/>
          <w:sz w:val="22"/>
          <w:szCs w:val="22"/>
        </w:rPr>
        <w:t xml:space="preserve">Investigative </w:t>
      </w:r>
      <w:r w:rsidR="0038705F" w:rsidRPr="00F8171E">
        <w:rPr>
          <w:b w:val="0"/>
          <w:bCs/>
          <w:sz w:val="22"/>
          <w:szCs w:val="22"/>
        </w:rPr>
        <w:t xml:space="preserve">and Digital </w:t>
      </w:r>
      <w:r w:rsidR="00BE155E" w:rsidRPr="00F8171E">
        <w:rPr>
          <w:b w:val="0"/>
          <w:bCs/>
          <w:sz w:val="22"/>
          <w:szCs w:val="22"/>
        </w:rPr>
        <w:t>Journalism</w:t>
      </w:r>
      <w:r w:rsidR="00932537" w:rsidRPr="00F8171E">
        <w:rPr>
          <w:b w:val="0"/>
          <w:bCs/>
          <w:sz w:val="22"/>
          <w:szCs w:val="22"/>
        </w:rPr>
        <w:t>,</w:t>
      </w:r>
      <w:r w:rsidRPr="00F8171E">
        <w:rPr>
          <w:b w:val="0"/>
          <w:bCs/>
          <w:sz w:val="22"/>
          <w:szCs w:val="22"/>
        </w:rPr>
        <w:t xml:space="preserve"> Website Creation</w:t>
      </w:r>
      <w:r w:rsidR="00932537" w:rsidRPr="00F8171E">
        <w:rPr>
          <w:b w:val="0"/>
          <w:bCs/>
          <w:sz w:val="22"/>
          <w:szCs w:val="22"/>
        </w:rPr>
        <w:t>,</w:t>
      </w:r>
      <w:r w:rsidR="00102280" w:rsidRPr="00F8171E">
        <w:rPr>
          <w:b w:val="0"/>
          <w:bCs/>
          <w:sz w:val="22"/>
          <w:szCs w:val="22"/>
        </w:rPr>
        <w:t xml:space="preserve"> </w:t>
      </w:r>
      <w:r w:rsidR="00932537" w:rsidRPr="00F8171E">
        <w:rPr>
          <w:b w:val="0"/>
          <w:bCs/>
          <w:sz w:val="22"/>
          <w:szCs w:val="22"/>
        </w:rPr>
        <w:t>Administrative Support</w:t>
      </w:r>
      <w:r w:rsidR="00102280" w:rsidRPr="00F8171E">
        <w:rPr>
          <w:b w:val="0"/>
          <w:bCs/>
          <w:sz w:val="22"/>
          <w:szCs w:val="22"/>
        </w:rPr>
        <w:t xml:space="preserve"> </w:t>
      </w:r>
    </w:p>
    <w:p w14:paraId="2B0084A2" w14:textId="41EF4E8C" w:rsidR="005A1DB6" w:rsidRPr="00F8171E" w:rsidRDefault="003D6FFA" w:rsidP="005A1DB6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8171E">
        <w:rPr>
          <w:b/>
          <w:bCs/>
          <w:sz w:val="22"/>
          <w:szCs w:val="22"/>
        </w:rPr>
        <w:t>Languages:</w:t>
      </w:r>
      <w:r w:rsidRPr="00F8171E">
        <w:rPr>
          <w:sz w:val="22"/>
          <w:szCs w:val="22"/>
        </w:rPr>
        <w:t xml:space="preserve"> English (native)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Mandarin </w:t>
      </w:r>
      <w:r w:rsidR="00D50611" w:rsidRPr="00F8171E">
        <w:rPr>
          <w:sz w:val="22"/>
          <w:szCs w:val="22"/>
        </w:rPr>
        <w:t xml:space="preserve">Chinese </w:t>
      </w:r>
      <w:r w:rsidRPr="00F8171E">
        <w:rPr>
          <w:sz w:val="22"/>
          <w:szCs w:val="22"/>
        </w:rPr>
        <w:t>(</w:t>
      </w:r>
      <w:r w:rsidR="00D50611" w:rsidRPr="00F8171E">
        <w:rPr>
          <w:sz w:val="22"/>
          <w:szCs w:val="22"/>
        </w:rPr>
        <w:t>Working proficiency in four language skills, 12+ years of study)</w:t>
      </w:r>
    </w:p>
    <w:p w14:paraId="14A07C00" w14:textId="04C12739" w:rsidR="005A1DB6" w:rsidRPr="00F8171E" w:rsidRDefault="000F4079" w:rsidP="00C64CD1">
      <w:pPr>
        <w:numPr>
          <w:ilvl w:val="0"/>
          <w:numId w:val="14"/>
        </w:numPr>
        <w:spacing w:after="0" w:line="250" w:lineRule="auto"/>
        <w:ind w:right="288"/>
        <w:rPr>
          <w:sz w:val="22"/>
          <w:szCs w:val="22"/>
        </w:rPr>
      </w:pPr>
      <w:r w:rsidRPr="00F8171E">
        <w:rPr>
          <w:b/>
          <w:sz w:val="22"/>
          <w:szCs w:val="22"/>
        </w:rPr>
        <w:t>Personal Website:</w:t>
      </w:r>
      <w:r w:rsidRPr="00F8171E">
        <w:rPr>
          <w:sz w:val="22"/>
          <w:szCs w:val="22"/>
        </w:rPr>
        <w:t xml:space="preserve"> Founder and creator of </w:t>
      </w:r>
      <w:r w:rsidR="00BE155E" w:rsidRPr="00F8171E">
        <w:rPr>
          <w:sz w:val="22"/>
          <w:szCs w:val="22"/>
        </w:rPr>
        <w:t xml:space="preserve">website </w:t>
      </w:r>
      <w:hyperlink r:id="rId9" w:history="1">
        <w:r w:rsidRPr="00F8171E">
          <w:rPr>
            <w:rStyle w:val="Hyperlink"/>
            <w:i/>
            <w:iCs/>
            <w:sz w:val="22"/>
            <w:szCs w:val="22"/>
          </w:rPr>
          <w:t>Perspectives of the Global</w:t>
        </w:r>
      </w:hyperlink>
      <w:r w:rsidR="0071283C" w:rsidRPr="00F8171E">
        <w:rPr>
          <w:sz w:val="22"/>
          <w:szCs w:val="22"/>
        </w:rPr>
        <w:t xml:space="preserve">, </w:t>
      </w:r>
      <w:r w:rsidRPr="00F8171E">
        <w:rPr>
          <w:sz w:val="22"/>
          <w:szCs w:val="22"/>
        </w:rPr>
        <w:t xml:space="preserve">showcasing academic essays on international developments specifically political, economic, social and security issues with an emphasis on </w:t>
      </w:r>
      <w:r w:rsidR="00816B86" w:rsidRPr="00F8171E">
        <w:rPr>
          <w:sz w:val="22"/>
          <w:szCs w:val="22"/>
        </w:rPr>
        <w:t>China</w:t>
      </w:r>
      <w:r w:rsidR="00A550F6" w:rsidRPr="00F8171E">
        <w:rPr>
          <w:sz w:val="22"/>
          <w:szCs w:val="22"/>
        </w:rPr>
        <w:t>.</w:t>
      </w:r>
    </w:p>
    <w:p w14:paraId="75063C20" w14:textId="77777777" w:rsidR="00567F79" w:rsidRPr="00F8171E" w:rsidRDefault="00567F79" w:rsidP="00F8171E">
      <w:pPr>
        <w:spacing w:after="0" w:line="250" w:lineRule="auto"/>
        <w:ind w:left="0" w:right="288" w:firstLine="0"/>
        <w:rPr>
          <w:sz w:val="22"/>
          <w:szCs w:val="22"/>
        </w:rPr>
      </w:pPr>
    </w:p>
    <w:p w14:paraId="4C9DCB34" w14:textId="6A5FC916" w:rsidR="008C11F8" w:rsidRPr="00F8171E" w:rsidRDefault="00C64CD1" w:rsidP="005A1DB6">
      <w:pPr>
        <w:pStyle w:val="Heading1"/>
        <w:spacing w:after="25" w:line="240" w:lineRule="auto"/>
        <w:ind w:left="0" w:firstLine="0"/>
        <w:jc w:val="center"/>
        <w:rPr>
          <w:sz w:val="22"/>
          <w:szCs w:val="22"/>
        </w:rPr>
      </w:pPr>
      <w:r w:rsidRPr="00F8171E">
        <w:rPr>
          <w:sz w:val="22"/>
          <w:szCs w:val="22"/>
        </w:rPr>
        <w:t xml:space="preserve">RESEARCH </w:t>
      </w:r>
      <w:r w:rsidR="008C11F8" w:rsidRPr="00F8171E">
        <w:rPr>
          <w:sz w:val="22"/>
          <w:szCs w:val="22"/>
        </w:rPr>
        <w:t>E</w:t>
      </w:r>
      <w:r w:rsidR="00271DB8" w:rsidRPr="00F8171E">
        <w:rPr>
          <w:sz w:val="22"/>
          <w:szCs w:val="22"/>
        </w:rPr>
        <w:t>XPERIENCE</w:t>
      </w:r>
    </w:p>
    <w:p w14:paraId="0A503732" w14:textId="316D7D2B" w:rsidR="00E0377D" w:rsidRPr="00F8171E" w:rsidRDefault="008C11F8" w:rsidP="001B326E">
      <w:pPr>
        <w:spacing w:after="61" w:line="259" w:lineRule="auto"/>
        <w:ind w:left="2" w:firstLine="0"/>
        <w:rPr>
          <w:sz w:val="22"/>
          <w:szCs w:val="22"/>
        </w:rPr>
      </w:pPr>
      <w:r w:rsidRPr="00F8171E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548C67A3" wp14:editId="2970C28A">
                <wp:extent cx="6236970" cy="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1"/>
                          <a:chOff x="0" y="0"/>
                          <a:chExt cx="6236970" cy="1"/>
                        </a:xfrm>
                      </wpg:grpSpPr>
                      <wps:wsp>
                        <wps:cNvPr id="2" name="Shape 224"/>
                        <wps:cNvSpPr/>
                        <wps:spPr>
                          <a:xfrm>
                            <a:off x="0" y="0"/>
                            <a:ext cx="623697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70" h="1">
                                <a:moveTo>
                                  <a:pt x="0" y="0"/>
                                </a:moveTo>
                                <a:lnTo>
                                  <a:pt x="6236970" y="1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6549C" id="Group 1" o:spid="_x0000_s1026" style="width:491.1pt;height:0;mso-position-horizontal-relative:char;mso-position-vertical-relative:line" coordsize="6236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">
                <v:shape id="Shape 224" o:spid="_x0000_s1027" style="position:absolute;width:62369;height:0;visibility:visible;mso-wrap-style:square;v-text-anchor:top" coordsize="62369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" path="m,l6236970,1e" filled="f" strokeweight="1.2pt">
                  <v:path arrowok="t" textboxrect="0,0,6236970,1"/>
                </v:shape>
                <w10:anchorlock/>
              </v:group>
            </w:pict>
          </mc:Fallback>
        </mc:AlternateContent>
      </w:r>
    </w:p>
    <w:p w14:paraId="45B96053" w14:textId="2AF10653" w:rsidR="00E0377D" w:rsidRPr="00F8171E" w:rsidRDefault="00E0377D" w:rsidP="00D3766A">
      <w:pPr>
        <w:pStyle w:val="Heading1"/>
        <w:rPr>
          <w:sz w:val="22"/>
          <w:szCs w:val="22"/>
        </w:rPr>
      </w:pPr>
      <w:r w:rsidRPr="00F8171E">
        <w:rPr>
          <w:sz w:val="22"/>
          <w:szCs w:val="22"/>
        </w:rPr>
        <w:t>Cato Institute; Trade Policy Intern</w:t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ab/>
      </w:r>
      <w:r w:rsidR="001B326E" w:rsidRPr="00F8171E">
        <w:rPr>
          <w:sz w:val="22"/>
          <w:szCs w:val="22"/>
        </w:rPr>
        <w:t xml:space="preserve">   </w:t>
      </w:r>
      <w:r w:rsidR="00A67F76">
        <w:rPr>
          <w:sz w:val="22"/>
          <w:szCs w:val="22"/>
        </w:rPr>
        <w:tab/>
      </w:r>
      <w:r w:rsidR="00AA521F" w:rsidRPr="00F8171E">
        <w:rPr>
          <w:sz w:val="22"/>
          <w:szCs w:val="22"/>
        </w:rPr>
        <w:t>Washington D.C.</w:t>
      </w:r>
    </w:p>
    <w:p w14:paraId="6DFB2E93" w14:textId="63B6B45E" w:rsidR="00E0377D" w:rsidRPr="00F8171E" w:rsidRDefault="00151ED2" w:rsidP="00151ED2">
      <w:pPr>
        <w:pStyle w:val="Heading1"/>
        <w:ind w:right="400" w:firstLine="0"/>
        <w:jc w:val="right"/>
        <w:rPr>
          <w:b w:val="0"/>
          <w:bCs/>
          <w:i/>
          <w:iCs/>
          <w:sz w:val="22"/>
          <w:szCs w:val="22"/>
        </w:rPr>
      </w:pPr>
      <w:r w:rsidRPr="00F8171E">
        <w:rPr>
          <w:b w:val="0"/>
          <w:bCs/>
          <w:i/>
          <w:iCs/>
          <w:sz w:val="22"/>
          <w:szCs w:val="22"/>
        </w:rPr>
        <w:t xml:space="preserve"> September 2021 </w:t>
      </w:r>
      <w:r w:rsidR="008F2BC3" w:rsidRPr="00F8171E">
        <w:rPr>
          <w:b w:val="0"/>
          <w:bCs/>
          <w:i/>
          <w:iCs/>
          <w:sz w:val="22"/>
          <w:szCs w:val="22"/>
        </w:rPr>
        <w:t>–</w:t>
      </w:r>
      <w:r w:rsidRPr="00F8171E">
        <w:rPr>
          <w:b w:val="0"/>
          <w:bCs/>
          <w:i/>
          <w:iCs/>
          <w:sz w:val="22"/>
          <w:szCs w:val="22"/>
        </w:rPr>
        <w:t xml:space="preserve"> </w:t>
      </w:r>
      <w:r w:rsidR="008F2BC3" w:rsidRPr="00F8171E">
        <w:rPr>
          <w:b w:val="0"/>
          <w:bCs/>
          <w:i/>
          <w:iCs/>
          <w:sz w:val="22"/>
          <w:szCs w:val="22"/>
        </w:rPr>
        <w:t>December 2021</w:t>
      </w:r>
    </w:p>
    <w:p w14:paraId="4337E18B" w14:textId="4FC36B3A" w:rsidR="00E0377D" w:rsidRPr="00F8171E" w:rsidRDefault="00151ED2" w:rsidP="00151ED2">
      <w:pPr>
        <w:pStyle w:val="Heading1"/>
        <w:numPr>
          <w:ilvl w:val="0"/>
          <w:numId w:val="19"/>
        </w:numPr>
        <w:rPr>
          <w:b w:val="0"/>
          <w:bCs/>
          <w:sz w:val="22"/>
          <w:szCs w:val="22"/>
        </w:rPr>
      </w:pPr>
      <w:r w:rsidRPr="00F8171E">
        <w:rPr>
          <w:b w:val="0"/>
          <w:bCs/>
          <w:sz w:val="22"/>
          <w:szCs w:val="22"/>
        </w:rPr>
        <w:t>Conduct scholarly research on current international trade issues, collaborating on investigations</w:t>
      </w:r>
      <w:r w:rsidR="005F790A" w:rsidRPr="00F8171E">
        <w:rPr>
          <w:b w:val="0"/>
          <w:bCs/>
          <w:sz w:val="22"/>
          <w:szCs w:val="22"/>
        </w:rPr>
        <w:t xml:space="preserve"> into</w:t>
      </w:r>
      <w:r w:rsidRPr="00F8171E">
        <w:rPr>
          <w:b w:val="0"/>
          <w:bCs/>
          <w:sz w:val="22"/>
          <w:szCs w:val="22"/>
        </w:rPr>
        <w:t xml:space="preserve"> Section 301 tariffs between U.S. - China trade relations over IPR and technology practices whilst measuring the economic impacts.</w:t>
      </w:r>
    </w:p>
    <w:p w14:paraId="3974F2BA" w14:textId="6C06E629" w:rsidR="00E0377D" w:rsidRPr="00F8171E" w:rsidRDefault="00151ED2" w:rsidP="00BA2369">
      <w:pPr>
        <w:pStyle w:val="Heading1"/>
        <w:numPr>
          <w:ilvl w:val="0"/>
          <w:numId w:val="20"/>
        </w:numPr>
        <w:rPr>
          <w:sz w:val="22"/>
          <w:szCs w:val="22"/>
        </w:rPr>
      </w:pPr>
      <w:r w:rsidRPr="00F8171E">
        <w:rPr>
          <w:b w:val="0"/>
          <w:bCs/>
          <w:sz w:val="22"/>
          <w:szCs w:val="22"/>
        </w:rPr>
        <w:t xml:space="preserve">Draft and edit research memos, policy briefs and </w:t>
      </w:r>
      <w:r w:rsidR="00BA2369" w:rsidRPr="00F8171E">
        <w:rPr>
          <w:b w:val="0"/>
          <w:bCs/>
          <w:sz w:val="22"/>
          <w:szCs w:val="22"/>
        </w:rPr>
        <w:t>op-eds for consumption by scholars</w:t>
      </w:r>
      <w:r w:rsidR="00D70D85" w:rsidRPr="00F8171E">
        <w:rPr>
          <w:b w:val="0"/>
          <w:bCs/>
          <w:sz w:val="22"/>
          <w:szCs w:val="22"/>
        </w:rPr>
        <w:t xml:space="preserve"> </w:t>
      </w:r>
      <w:r w:rsidR="00BA2369" w:rsidRPr="00F8171E">
        <w:rPr>
          <w:b w:val="0"/>
          <w:bCs/>
          <w:sz w:val="22"/>
          <w:szCs w:val="22"/>
        </w:rPr>
        <w:t>and other audiences</w:t>
      </w:r>
      <w:r w:rsidR="00D70D85" w:rsidRPr="00F8171E">
        <w:rPr>
          <w:b w:val="0"/>
          <w:bCs/>
          <w:sz w:val="22"/>
          <w:szCs w:val="22"/>
        </w:rPr>
        <w:t xml:space="preserve"> on challenges pressing African trade relations as the AfCFTA Agreement unites regional trade groups</w:t>
      </w:r>
      <w:r w:rsidR="005F790A" w:rsidRPr="00F8171E">
        <w:rPr>
          <w:b w:val="0"/>
          <w:bCs/>
          <w:sz w:val="22"/>
          <w:szCs w:val="22"/>
        </w:rPr>
        <w:t xml:space="preserve"> and </w:t>
      </w:r>
      <w:r w:rsidR="00917D5F">
        <w:rPr>
          <w:b w:val="0"/>
          <w:bCs/>
          <w:sz w:val="22"/>
          <w:szCs w:val="22"/>
        </w:rPr>
        <w:t xml:space="preserve">on </w:t>
      </w:r>
      <w:r w:rsidR="005F790A" w:rsidRPr="00F8171E">
        <w:rPr>
          <w:b w:val="0"/>
          <w:bCs/>
          <w:sz w:val="22"/>
          <w:szCs w:val="22"/>
        </w:rPr>
        <w:t>WTO subsidy disciplines</w:t>
      </w:r>
      <w:r w:rsidR="00BA2369" w:rsidRPr="00F8171E">
        <w:rPr>
          <w:b w:val="0"/>
          <w:bCs/>
          <w:sz w:val="22"/>
          <w:szCs w:val="22"/>
        </w:rPr>
        <w:t xml:space="preserve">. </w:t>
      </w:r>
    </w:p>
    <w:p w14:paraId="0758139F" w14:textId="77777777" w:rsidR="00E0377D" w:rsidRPr="00F8171E" w:rsidRDefault="00E0377D" w:rsidP="00D3766A">
      <w:pPr>
        <w:pStyle w:val="Heading1"/>
        <w:rPr>
          <w:sz w:val="22"/>
          <w:szCs w:val="22"/>
        </w:rPr>
      </w:pPr>
    </w:p>
    <w:p w14:paraId="3C610E1F" w14:textId="2CB72473" w:rsidR="00D3766A" w:rsidRPr="00F8171E" w:rsidRDefault="00D3766A" w:rsidP="00D3766A">
      <w:pPr>
        <w:pStyle w:val="Heading1"/>
        <w:rPr>
          <w:sz w:val="22"/>
          <w:szCs w:val="22"/>
        </w:rPr>
      </w:pPr>
      <w:r w:rsidRPr="00F8171E">
        <w:rPr>
          <w:sz w:val="22"/>
          <w:szCs w:val="22"/>
        </w:rPr>
        <w:t>University of Michigan</w:t>
      </w:r>
      <w:r w:rsidR="0076375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</w:t>
      </w:r>
      <w:r w:rsidR="00763757" w:rsidRPr="00F8171E">
        <w:rPr>
          <w:sz w:val="22"/>
          <w:szCs w:val="22"/>
        </w:rPr>
        <w:t>Dept. of Economics</w:t>
      </w:r>
      <w:r w:rsidRPr="00F8171E">
        <w:rPr>
          <w:sz w:val="22"/>
          <w:szCs w:val="22"/>
        </w:rPr>
        <w:t>; Economic Research</w:t>
      </w:r>
      <w:r w:rsidR="005D1E77" w:rsidRPr="00F8171E">
        <w:rPr>
          <w:sz w:val="22"/>
          <w:szCs w:val="22"/>
        </w:rPr>
        <w:t>er</w:t>
      </w:r>
      <w:r w:rsidRPr="00F8171E">
        <w:rPr>
          <w:sz w:val="22"/>
          <w:szCs w:val="22"/>
        </w:rPr>
        <w:t xml:space="preserve"> </w:t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="005B4F8A" w:rsidRPr="00F8171E">
        <w:rPr>
          <w:sz w:val="22"/>
          <w:szCs w:val="22"/>
        </w:rPr>
        <w:t xml:space="preserve">      </w:t>
      </w:r>
      <w:r w:rsidRPr="00F8171E">
        <w:rPr>
          <w:sz w:val="22"/>
          <w:szCs w:val="22"/>
        </w:rPr>
        <w:t>Ann Arbor, MI</w:t>
      </w:r>
    </w:p>
    <w:p w14:paraId="72677FD1" w14:textId="770AE6EA" w:rsidR="00D3766A" w:rsidRPr="00F8171E" w:rsidRDefault="00D3766A" w:rsidP="00D3766A">
      <w:pPr>
        <w:rPr>
          <w:i/>
          <w:iCs/>
          <w:sz w:val="22"/>
          <w:szCs w:val="22"/>
        </w:rPr>
      </w:pP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  <w:t xml:space="preserve">            </w:t>
      </w:r>
      <w:r w:rsidRPr="00F8171E">
        <w:rPr>
          <w:i/>
          <w:iCs/>
          <w:sz w:val="22"/>
          <w:szCs w:val="22"/>
        </w:rPr>
        <w:t xml:space="preserve">October 2020 — </w:t>
      </w:r>
      <w:r w:rsidR="00AA521F" w:rsidRPr="00F8171E">
        <w:rPr>
          <w:i/>
          <w:iCs/>
          <w:sz w:val="22"/>
          <w:szCs w:val="22"/>
        </w:rPr>
        <w:t>June</w:t>
      </w:r>
      <w:r w:rsidR="00E725D7" w:rsidRPr="00F8171E">
        <w:rPr>
          <w:i/>
          <w:iCs/>
          <w:sz w:val="22"/>
          <w:szCs w:val="22"/>
        </w:rPr>
        <w:t xml:space="preserve"> 202</w:t>
      </w:r>
      <w:r w:rsidR="00151ED2" w:rsidRPr="00F8171E">
        <w:rPr>
          <w:i/>
          <w:iCs/>
          <w:sz w:val="22"/>
          <w:szCs w:val="22"/>
        </w:rPr>
        <w:t>1</w:t>
      </w:r>
    </w:p>
    <w:p w14:paraId="75D47035" w14:textId="0F773A16" w:rsidR="00D3766A" w:rsidRPr="00F8171E" w:rsidRDefault="007E2625" w:rsidP="00D3766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8171E">
        <w:rPr>
          <w:bCs/>
          <w:sz w:val="22"/>
          <w:szCs w:val="22"/>
        </w:rPr>
        <w:t>Collaborated with Pablo Ottonello, PhD</w:t>
      </w:r>
      <w:r w:rsidR="00932537" w:rsidRPr="00F8171E">
        <w:rPr>
          <w:bCs/>
          <w:sz w:val="22"/>
          <w:szCs w:val="22"/>
        </w:rPr>
        <w:t xml:space="preserve"> </w:t>
      </w:r>
      <w:r w:rsidRPr="00F8171E">
        <w:rPr>
          <w:bCs/>
          <w:sz w:val="22"/>
          <w:szCs w:val="22"/>
        </w:rPr>
        <w:t xml:space="preserve">on </w:t>
      </w:r>
      <w:r w:rsidR="00D3766A" w:rsidRPr="00F8171E">
        <w:rPr>
          <w:bCs/>
          <w:sz w:val="22"/>
          <w:szCs w:val="22"/>
        </w:rPr>
        <w:t>N.B.E.R. Working Paper</w:t>
      </w:r>
      <w:r w:rsidRPr="00F8171E">
        <w:rPr>
          <w:bCs/>
          <w:sz w:val="22"/>
          <w:szCs w:val="22"/>
        </w:rPr>
        <w:t>s</w:t>
      </w:r>
      <w:r w:rsidR="00D3766A" w:rsidRPr="00F8171E">
        <w:rPr>
          <w:bCs/>
          <w:sz w:val="22"/>
          <w:szCs w:val="22"/>
        </w:rPr>
        <w:t xml:space="preserve">, </w:t>
      </w:r>
      <w:r w:rsidR="00D3766A" w:rsidRPr="00F8171E">
        <w:rPr>
          <w:bCs/>
          <w:i/>
          <w:iCs/>
          <w:sz w:val="22"/>
          <w:szCs w:val="22"/>
        </w:rPr>
        <w:t xml:space="preserve">Fiscal Stimulus Under Sovereign Risk </w:t>
      </w:r>
      <w:r w:rsidRPr="00F8171E">
        <w:rPr>
          <w:bCs/>
          <w:sz w:val="22"/>
          <w:szCs w:val="22"/>
        </w:rPr>
        <w:t xml:space="preserve">and </w:t>
      </w:r>
      <w:r w:rsidRPr="00F8171E">
        <w:rPr>
          <w:bCs/>
          <w:i/>
          <w:iCs/>
          <w:sz w:val="22"/>
          <w:szCs w:val="22"/>
        </w:rPr>
        <w:t>Economy in Crisis: Finding Optimal Exchange Rate Policy with Currency Mismatch.</w:t>
      </w:r>
    </w:p>
    <w:p w14:paraId="15A8D5E8" w14:textId="7B576391" w:rsidR="00D3766A" w:rsidRPr="00F8171E" w:rsidRDefault="00490E24" w:rsidP="00D3766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8171E">
        <w:rPr>
          <w:bCs/>
          <w:sz w:val="22"/>
          <w:szCs w:val="22"/>
        </w:rPr>
        <w:t>Managed</w:t>
      </w:r>
      <w:r w:rsidR="007E2625" w:rsidRPr="00F8171E">
        <w:rPr>
          <w:bCs/>
          <w:sz w:val="22"/>
          <w:szCs w:val="22"/>
        </w:rPr>
        <w:t xml:space="preserve"> over 20 economic databases in Excel conducting </w:t>
      </w:r>
      <w:r w:rsidRPr="00F8171E">
        <w:rPr>
          <w:bCs/>
          <w:sz w:val="22"/>
          <w:szCs w:val="22"/>
        </w:rPr>
        <w:t>statistical analysis</w:t>
      </w:r>
      <w:r w:rsidR="007E2625" w:rsidRPr="00F8171E">
        <w:rPr>
          <w:bCs/>
          <w:sz w:val="22"/>
          <w:szCs w:val="22"/>
        </w:rPr>
        <w:t xml:space="preserve">, fact checking and data searches. Presented research findings on forecast models to research leaders, offering qualitative </w:t>
      </w:r>
      <w:r w:rsidRPr="00F8171E">
        <w:rPr>
          <w:bCs/>
          <w:sz w:val="22"/>
          <w:szCs w:val="22"/>
        </w:rPr>
        <w:t xml:space="preserve">interpretations </w:t>
      </w:r>
      <w:r w:rsidR="007E2625" w:rsidRPr="00F8171E">
        <w:rPr>
          <w:bCs/>
          <w:sz w:val="22"/>
          <w:szCs w:val="22"/>
        </w:rPr>
        <w:t xml:space="preserve">of macroeconomic trends.  </w:t>
      </w:r>
    </w:p>
    <w:p w14:paraId="06B9E0EE" w14:textId="77777777" w:rsidR="00EF37AC" w:rsidRPr="00F8171E" w:rsidRDefault="00EF37AC" w:rsidP="00C64CD1">
      <w:pPr>
        <w:pStyle w:val="Heading1"/>
        <w:ind w:left="0" w:firstLine="0"/>
        <w:rPr>
          <w:sz w:val="22"/>
          <w:szCs w:val="22"/>
        </w:rPr>
      </w:pPr>
    </w:p>
    <w:p w14:paraId="159E539B" w14:textId="66C395F8" w:rsidR="00C64CD1" w:rsidRPr="00F8171E" w:rsidRDefault="00C64CD1" w:rsidP="00C64CD1">
      <w:pPr>
        <w:pStyle w:val="Heading1"/>
        <w:ind w:left="0" w:firstLine="0"/>
        <w:rPr>
          <w:sz w:val="22"/>
          <w:szCs w:val="22"/>
        </w:rPr>
      </w:pPr>
      <w:r w:rsidRPr="00F8171E">
        <w:rPr>
          <w:sz w:val="22"/>
          <w:szCs w:val="22"/>
        </w:rPr>
        <w:t xml:space="preserve">Ensan Organization N3 Foundation (non-profit); Financial Research Associate                </w:t>
      </w:r>
      <w:r w:rsidRPr="00F8171E">
        <w:rPr>
          <w:sz w:val="22"/>
          <w:szCs w:val="22"/>
        </w:rPr>
        <w:tab/>
      </w:r>
      <w:r w:rsidR="00E0377D" w:rsidRPr="00F8171E">
        <w:rPr>
          <w:sz w:val="22"/>
          <w:szCs w:val="22"/>
        </w:rPr>
        <w:tab/>
        <w:t xml:space="preserve">    </w:t>
      </w:r>
      <w:r w:rsidRPr="00F8171E">
        <w:rPr>
          <w:sz w:val="22"/>
          <w:szCs w:val="22"/>
        </w:rPr>
        <w:t xml:space="preserve">Shanghai, China </w:t>
      </w:r>
    </w:p>
    <w:p w14:paraId="75FA189A" w14:textId="77777777" w:rsidR="00C64CD1" w:rsidRPr="00F8171E" w:rsidRDefault="00C64CD1" w:rsidP="00C64CD1">
      <w:pPr>
        <w:tabs>
          <w:tab w:val="left" w:pos="7740"/>
        </w:tabs>
        <w:rPr>
          <w:i/>
          <w:iCs/>
          <w:sz w:val="22"/>
          <w:szCs w:val="22"/>
        </w:rPr>
      </w:pPr>
      <w:r w:rsidRPr="00F8171E">
        <w:rPr>
          <w:sz w:val="22"/>
          <w:szCs w:val="22"/>
        </w:rPr>
        <w:tab/>
      </w:r>
      <w:r w:rsidRPr="00F8171E">
        <w:rPr>
          <w:sz w:val="22"/>
          <w:szCs w:val="22"/>
        </w:rPr>
        <w:tab/>
        <w:t xml:space="preserve"> </w:t>
      </w:r>
      <w:r w:rsidRPr="00F8171E">
        <w:rPr>
          <w:i/>
          <w:iCs/>
          <w:sz w:val="22"/>
          <w:szCs w:val="22"/>
        </w:rPr>
        <w:t xml:space="preserve">June 2019 — August 2019 </w:t>
      </w:r>
    </w:p>
    <w:p w14:paraId="168ECE19" w14:textId="4E25BFC5" w:rsidR="00C64CD1" w:rsidRPr="00F8171E" w:rsidRDefault="00C64CD1" w:rsidP="00C64CD1">
      <w:pPr>
        <w:numPr>
          <w:ilvl w:val="0"/>
          <w:numId w:val="2"/>
        </w:numPr>
        <w:ind w:right="288" w:hanging="360"/>
        <w:rPr>
          <w:sz w:val="22"/>
          <w:szCs w:val="22"/>
        </w:rPr>
      </w:pPr>
      <w:r w:rsidRPr="00F8171E">
        <w:rPr>
          <w:sz w:val="22"/>
          <w:szCs w:val="22"/>
        </w:rPr>
        <w:t>Supported</w:t>
      </w:r>
      <w:r w:rsidR="00EF37AC" w:rsidRPr="00F8171E">
        <w:rPr>
          <w:sz w:val="22"/>
          <w:szCs w:val="22"/>
        </w:rPr>
        <w:t xml:space="preserve"> financial allocation research </w:t>
      </w:r>
      <w:r w:rsidRPr="00F8171E">
        <w:rPr>
          <w:sz w:val="22"/>
          <w:szCs w:val="22"/>
        </w:rPr>
        <w:t xml:space="preserve">to determine </w:t>
      </w:r>
      <w:r w:rsidR="00EF37AC" w:rsidRPr="00F8171E">
        <w:rPr>
          <w:sz w:val="22"/>
          <w:szCs w:val="22"/>
        </w:rPr>
        <w:t xml:space="preserve">investment </w:t>
      </w:r>
      <w:r w:rsidRPr="00F8171E">
        <w:rPr>
          <w:sz w:val="22"/>
          <w:szCs w:val="22"/>
        </w:rPr>
        <w:t>targets</w:t>
      </w:r>
      <w:r w:rsidR="000946A5" w:rsidRPr="00F8171E">
        <w:rPr>
          <w:sz w:val="22"/>
          <w:szCs w:val="22"/>
        </w:rPr>
        <w:t>.</w:t>
      </w:r>
      <w:r w:rsidRPr="00F8171E">
        <w:rPr>
          <w:sz w:val="22"/>
          <w:szCs w:val="22"/>
        </w:rPr>
        <w:t xml:space="preserve"> </w:t>
      </w:r>
      <w:r w:rsidR="000946A5" w:rsidRPr="00F8171E">
        <w:rPr>
          <w:sz w:val="22"/>
          <w:szCs w:val="22"/>
        </w:rPr>
        <w:t>W</w:t>
      </w:r>
      <w:r w:rsidRPr="00F8171E">
        <w:rPr>
          <w:sz w:val="22"/>
          <w:szCs w:val="22"/>
        </w:rPr>
        <w:t>ith cross-functional team</w:t>
      </w:r>
      <w:r w:rsidR="00EF37AC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</w:t>
      </w:r>
      <w:r w:rsidR="00EF37AC" w:rsidRPr="00F8171E">
        <w:rPr>
          <w:sz w:val="22"/>
          <w:szCs w:val="22"/>
        </w:rPr>
        <w:t xml:space="preserve">managed </w:t>
      </w:r>
      <w:r w:rsidRPr="00F8171E">
        <w:rPr>
          <w:sz w:val="22"/>
          <w:szCs w:val="22"/>
        </w:rPr>
        <w:t xml:space="preserve">approximately three million yuan (~$140,000) </w:t>
      </w:r>
      <w:r w:rsidR="00EF37AC" w:rsidRPr="00F8171E">
        <w:rPr>
          <w:sz w:val="22"/>
          <w:szCs w:val="22"/>
        </w:rPr>
        <w:t>for</w:t>
      </w:r>
      <w:r w:rsidRPr="00F8171E">
        <w:rPr>
          <w:sz w:val="22"/>
          <w:szCs w:val="22"/>
        </w:rPr>
        <w:t xml:space="preserve"> NGO and startup compan</w:t>
      </w:r>
      <w:r w:rsidR="00EF37AC" w:rsidRPr="00F8171E">
        <w:rPr>
          <w:sz w:val="22"/>
          <w:szCs w:val="22"/>
        </w:rPr>
        <w:t xml:space="preserve">y </w:t>
      </w:r>
      <w:r w:rsidR="000A4997" w:rsidRPr="00F8171E">
        <w:rPr>
          <w:sz w:val="22"/>
          <w:szCs w:val="22"/>
        </w:rPr>
        <w:t>funding</w:t>
      </w:r>
      <w:r w:rsidR="00EF37AC" w:rsidRPr="00F8171E">
        <w:rPr>
          <w:sz w:val="22"/>
          <w:szCs w:val="22"/>
        </w:rPr>
        <w:t xml:space="preserve">. </w:t>
      </w:r>
    </w:p>
    <w:p w14:paraId="77C4675F" w14:textId="5A1901B1" w:rsidR="00E0377D" w:rsidRPr="00F8171E" w:rsidRDefault="00C64CD1" w:rsidP="00E0377D">
      <w:pPr>
        <w:numPr>
          <w:ilvl w:val="0"/>
          <w:numId w:val="2"/>
        </w:numPr>
        <w:spacing w:after="0" w:line="250" w:lineRule="auto"/>
        <w:ind w:right="288" w:hanging="360"/>
        <w:rPr>
          <w:sz w:val="22"/>
          <w:szCs w:val="22"/>
        </w:rPr>
      </w:pPr>
      <w:r w:rsidRPr="00F8171E">
        <w:rPr>
          <w:sz w:val="22"/>
          <w:szCs w:val="22"/>
        </w:rPr>
        <w:t>Gathered data input for operating models</w:t>
      </w:r>
      <w:r w:rsidR="007E2625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investigated</w:t>
      </w:r>
      <w:r w:rsidR="007E2625" w:rsidRPr="00F8171E">
        <w:rPr>
          <w:sz w:val="22"/>
          <w:szCs w:val="22"/>
        </w:rPr>
        <w:t xml:space="preserve"> </w:t>
      </w:r>
      <w:r w:rsidRPr="00F8171E">
        <w:rPr>
          <w:sz w:val="22"/>
          <w:szCs w:val="22"/>
        </w:rPr>
        <w:t>scenarios</w:t>
      </w:r>
      <w:r w:rsidR="007E2625" w:rsidRPr="00F8171E">
        <w:rPr>
          <w:sz w:val="22"/>
          <w:szCs w:val="22"/>
        </w:rPr>
        <w:t xml:space="preserve"> on investment targets by managing</w:t>
      </w:r>
      <w:r w:rsidRPr="00F8171E">
        <w:rPr>
          <w:sz w:val="22"/>
          <w:szCs w:val="22"/>
        </w:rPr>
        <w:t xml:space="preserve"> financial model </w:t>
      </w:r>
      <w:r w:rsidR="007E2625" w:rsidRPr="00F8171E">
        <w:rPr>
          <w:sz w:val="22"/>
          <w:szCs w:val="22"/>
        </w:rPr>
        <w:t xml:space="preserve">output </w:t>
      </w:r>
      <w:r w:rsidRPr="00F8171E">
        <w:rPr>
          <w:sz w:val="22"/>
          <w:szCs w:val="22"/>
        </w:rPr>
        <w:t>analysis</w:t>
      </w:r>
      <w:r w:rsidR="007E2625" w:rsidRPr="00F8171E">
        <w:rPr>
          <w:sz w:val="22"/>
          <w:szCs w:val="22"/>
        </w:rPr>
        <w:t>.</w:t>
      </w:r>
      <w:r w:rsidRPr="00F8171E">
        <w:rPr>
          <w:sz w:val="22"/>
          <w:szCs w:val="22"/>
        </w:rPr>
        <w:t xml:space="preserve"> </w:t>
      </w:r>
      <w:r w:rsidR="007E2625" w:rsidRPr="00F8171E">
        <w:rPr>
          <w:sz w:val="22"/>
          <w:szCs w:val="22"/>
        </w:rPr>
        <w:t>D</w:t>
      </w:r>
      <w:r w:rsidRPr="00F8171E">
        <w:rPr>
          <w:sz w:val="22"/>
          <w:szCs w:val="22"/>
        </w:rPr>
        <w:t xml:space="preserve">rafted allocation policy and strategy memos for senior financial analysts. </w:t>
      </w:r>
    </w:p>
    <w:p w14:paraId="54CB53A0" w14:textId="77777777" w:rsidR="00567F79" w:rsidRPr="00F8171E" w:rsidRDefault="00567F79" w:rsidP="00C64CD1">
      <w:pPr>
        <w:spacing w:after="0" w:line="240" w:lineRule="auto"/>
        <w:ind w:left="0" w:right="288" w:firstLine="0"/>
        <w:rPr>
          <w:sz w:val="22"/>
          <w:szCs w:val="22"/>
        </w:rPr>
      </w:pPr>
    </w:p>
    <w:p w14:paraId="7B9A5C9C" w14:textId="233E54A1" w:rsidR="00564B69" w:rsidRPr="00F8171E" w:rsidRDefault="00564B69" w:rsidP="00564B69">
      <w:pPr>
        <w:pStyle w:val="Heading1"/>
        <w:spacing w:after="30"/>
        <w:ind w:left="-5"/>
        <w:jc w:val="center"/>
        <w:rPr>
          <w:sz w:val="22"/>
          <w:szCs w:val="22"/>
        </w:rPr>
      </w:pPr>
      <w:r w:rsidRPr="00F8171E">
        <w:rPr>
          <w:sz w:val="22"/>
          <w:szCs w:val="22"/>
        </w:rPr>
        <w:t>E</w:t>
      </w:r>
      <w:r w:rsidR="00271DB8" w:rsidRPr="00F8171E">
        <w:rPr>
          <w:sz w:val="22"/>
          <w:szCs w:val="22"/>
        </w:rPr>
        <w:t>DUCATION</w:t>
      </w:r>
      <w:r w:rsidRPr="00F8171E">
        <w:rPr>
          <w:sz w:val="22"/>
          <w:szCs w:val="22"/>
        </w:rPr>
        <w:t>: University of Michigan; College of Literature, Science and Arts</w:t>
      </w:r>
    </w:p>
    <w:p w14:paraId="6BDFCEE5" w14:textId="77777777" w:rsidR="00564B69" w:rsidRPr="00F8171E" w:rsidRDefault="00564B69" w:rsidP="00564B69">
      <w:pPr>
        <w:spacing w:after="109" w:line="259" w:lineRule="auto"/>
        <w:ind w:left="2" w:firstLine="0"/>
        <w:rPr>
          <w:sz w:val="22"/>
          <w:szCs w:val="22"/>
        </w:rPr>
      </w:pPr>
      <w:r w:rsidRPr="00F8171E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inline distT="0" distB="0" distL="0" distR="0" wp14:anchorId="0E21AB7A" wp14:editId="3007937A">
                <wp:extent cx="6236970" cy="1"/>
                <wp:effectExtent l="0" t="0" r="0" b="0"/>
                <wp:docPr id="1602" name="Group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6970" cy="1"/>
                          <a:chOff x="0" y="0"/>
                          <a:chExt cx="6236970" cy="1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623697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970" h="1">
                                <a:moveTo>
                                  <a:pt x="0" y="0"/>
                                </a:moveTo>
                                <a:lnTo>
                                  <a:pt x="6236970" y="1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9CD47" id="Group 1602" o:spid="_x0000_s1026" style="width:491.1pt;height:0;mso-position-horizontal-relative:char;mso-position-vertical-relative:line" coordsize="62369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">
                <v:shape id="Shape 223" o:spid="_x0000_s1027" style="position:absolute;width:62369;height:0;visibility:visible;mso-wrap-style:square;v-text-anchor:top" coordsize="62369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" path="m,l6236970,1e" filled="f" strokeweight="1.2pt">
                  <v:path arrowok="t" textboxrect="0,0,6236970,1"/>
                </v:shape>
                <w10:anchorlock/>
              </v:group>
            </w:pict>
          </mc:Fallback>
        </mc:AlternateContent>
      </w:r>
    </w:p>
    <w:p w14:paraId="04111BB5" w14:textId="1ACDD863" w:rsidR="00564B69" w:rsidRPr="00F8171E" w:rsidRDefault="00564B69" w:rsidP="00564B69">
      <w:pPr>
        <w:tabs>
          <w:tab w:val="center" w:pos="9404"/>
          <w:tab w:val="left" w:pos="9900"/>
        </w:tabs>
        <w:spacing w:after="69" w:line="259" w:lineRule="auto"/>
        <w:ind w:left="-15" w:right="359" w:firstLine="0"/>
        <w:rPr>
          <w:b/>
          <w:i/>
          <w:sz w:val="22"/>
          <w:szCs w:val="22"/>
        </w:rPr>
      </w:pPr>
      <w:r w:rsidRPr="00F8171E">
        <w:rPr>
          <w:b/>
          <w:i/>
          <w:sz w:val="22"/>
          <w:szCs w:val="22"/>
        </w:rPr>
        <w:t xml:space="preserve">Bachelor of </w:t>
      </w:r>
      <w:r w:rsidR="00E725D7" w:rsidRPr="00F8171E">
        <w:rPr>
          <w:b/>
          <w:i/>
          <w:sz w:val="22"/>
          <w:szCs w:val="22"/>
        </w:rPr>
        <w:t xml:space="preserve">Arts; </w:t>
      </w:r>
      <w:r w:rsidR="00151ED2" w:rsidRPr="00F8171E">
        <w:rPr>
          <w:b/>
          <w:i/>
          <w:sz w:val="22"/>
          <w:szCs w:val="22"/>
        </w:rPr>
        <w:t>m</w:t>
      </w:r>
      <w:r w:rsidR="00E725D7" w:rsidRPr="00F8171E">
        <w:rPr>
          <w:b/>
          <w:i/>
          <w:sz w:val="22"/>
          <w:szCs w:val="22"/>
        </w:rPr>
        <w:t xml:space="preserve">ajor </w:t>
      </w:r>
      <w:r w:rsidR="00151ED2" w:rsidRPr="00F8171E">
        <w:rPr>
          <w:b/>
          <w:i/>
          <w:sz w:val="22"/>
          <w:szCs w:val="22"/>
        </w:rPr>
        <w:t>i</w:t>
      </w:r>
      <w:r w:rsidRPr="00F8171E">
        <w:rPr>
          <w:b/>
          <w:i/>
          <w:sz w:val="22"/>
          <w:szCs w:val="22"/>
        </w:rPr>
        <w:t xml:space="preserve">nternational </w:t>
      </w:r>
      <w:r w:rsidR="00151ED2" w:rsidRPr="00F8171E">
        <w:rPr>
          <w:b/>
          <w:i/>
          <w:sz w:val="22"/>
          <w:szCs w:val="22"/>
        </w:rPr>
        <w:t>s</w:t>
      </w:r>
      <w:r w:rsidRPr="00F8171E">
        <w:rPr>
          <w:b/>
          <w:i/>
          <w:sz w:val="22"/>
          <w:szCs w:val="22"/>
        </w:rPr>
        <w:t xml:space="preserve">tudies, </w:t>
      </w:r>
      <w:r w:rsidR="00151ED2" w:rsidRPr="00F8171E">
        <w:rPr>
          <w:b/>
          <w:i/>
          <w:sz w:val="22"/>
          <w:szCs w:val="22"/>
        </w:rPr>
        <w:t>s</w:t>
      </w:r>
      <w:r w:rsidRPr="00F8171E">
        <w:rPr>
          <w:b/>
          <w:i/>
          <w:sz w:val="22"/>
          <w:szCs w:val="22"/>
        </w:rPr>
        <w:t>ubfield</w:t>
      </w:r>
      <w:r w:rsidR="00E725D7" w:rsidRPr="00F8171E">
        <w:rPr>
          <w:b/>
          <w:i/>
          <w:sz w:val="22"/>
          <w:szCs w:val="22"/>
        </w:rPr>
        <w:t xml:space="preserve"> </w:t>
      </w:r>
      <w:r w:rsidR="00151ED2" w:rsidRPr="00F8171E">
        <w:rPr>
          <w:b/>
          <w:i/>
          <w:sz w:val="22"/>
          <w:szCs w:val="22"/>
        </w:rPr>
        <w:t>po</w:t>
      </w:r>
      <w:r w:rsidRPr="00F8171E">
        <w:rPr>
          <w:b/>
          <w:i/>
          <w:sz w:val="22"/>
          <w:szCs w:val="22"/>
        </w:rPr>
        <w:t xml:space="preserve">litical </w:t>
      </w:r>
      <w:r w:rsidR="00151ED2" w:rsidRPr="00F8171E">
        <w:rPr>
          <w:b/>
          <w:i/>
          <w:sz w:val="22"/>
          <w:szCs w:val="22"/>
        </w:rPr>
        <w:t>e</w:t>
      </w:r>
      <w:r w:rsidRPr="00F8171E">
        <w:rPr>
          <w:b/>
          <w:i/>
          <w:sz w:val="22"/>
          <w:szCs w:val="22"/>
        </w:rPr>
        <w:t xml:space="preserve">conomy and </w:t>
      </w:r>
      <w:r w:rsidR="00151ED2" w:rsidRPr="00F8171E">
        <w:rPr>
          <w:b/>
          <w:i/>
          <w:sz w:val="22"/>
          <w:szCs w:val="22"/>
        </w:rPr>
        <w:t>d</w:t>
      </w:r>
      <w:r w:rsidRPr="00F8171E">
        <w:rPr>
          <w:b/>
          <w:i/>
          <w:sz w:val="22"/>
          <w:szCs w:val="22"/>
        </w:rPr>
        <w:t>evelopment</w:t>
      </w:r>
      <w:r w:rsidRPr="00F8171E">
        <w:rPr>
          <w:b/>
          <w:i/>
          <w:sz w:val="22"/>
          <w:szCs w:val="22"/>
        </w:rPr>
        <w:tab/>
      </w:r>
    </w:p>
    <w:p w14:paraId="1F60B39E" w14:textId="56D2DDB8" w:rsidR="00564B69" w:rsidRPr="00F8171E" w:rsidRDefault="00564B69" w:rsidP="00564B69">
      <w:pPr>
        <w:tabs>
          <w:tab w:val="center" w:pos="9404"/>
        </w:tabs>
        <w:spacing w:after="69" w:line="259" w:lineRule="auto"/>
        <w:ind w:left="-15" w:firstLine="0"/>
        <w:rPr>
          <w:b/>
          <w:i/>
          <w:sz w:val="22"/>
          <w:szCs w:val="22"/>
        </w:rPr>
      </w:pPr>
      <w:r w:rsidRPr="00F8171E">
        <w:rPr>
          <w:b/>
          <w:i/>
          <w:sz w:val="22"/>
          <w:szCs w:val="22"/>
        </w:rPr>
        <w:t xml:space="preserve">Minor in </w:t>
      </w:r>
      <w:r w:rsidR="00151ED2" w:rsidRPr="00F8171E">
        <w:rPr>
          <w:b/>
          <w:i/>
          <w:sz w:val="22"/>
          <w:szCs w:val="22"/>
        </w:rPr>
        <w:t>Asian</w:t>
      </w:r>
      <w:r w:rsidRPr="00F8171E">
        <w:rPr>
          <w:b/>
          <w:i/>
          <w:sz w:val="22"/>
          <w:szCs w:val="22"/>
        </w:rPr>
        <w:t xml:space="preserve"> </w:t>
      </w:r>
      <w:r w:rsidR="00151ED2" w:rsidRPr="00F8171E">
        <w:rPr>
          <w:b/>
          <w:i/>
          <w:sz w:val="22"/>
          <w:szCs w:val="22"/>
        </w:rPr>
        <w:t>l</w:t>
      </w:r>
      <w:r w:rsidRPr="00F8171E">
        <w:rPr>
          <w:b/>
          <w:i/>
          <w:sz w:val="22"/>
          <w:szCs w:val="22"/>
        </w:rPr>
        <w:t xml:space="preserve">anguages and </w:t>
      </w:r>
      <w:r w:rsidR="00151ED2" w:rsidRPr="00F8171E">
        <w:rPr>
          <w:b/>
          <w:i/>
          <w:sz w:val="22"/>
          <w:szCs w:val="22"/>
        </w:rPr>
        <w:t>c</w:t>
      </w:r>
      <w:r w:rsidRPr="00F8171E">
        <w:rPr>
          <w:b/>
          <w:i/>
          <w:sz w:val="22"/>
          <w:szCs w:val="22"/>
        </w:rPr>
        <w:t xml:space="preserve">ulture, </w:t>
      </w:r>
      <w:r w:rsidR="00151ED2" w:rsidRPr="00F8171E">
        <w:rPr>
          <w:b/>
          <w:i/>
          <w:sz w:val="22"/>
          <w:szCs w:val="22"/>
        </w:rPr>
        <w:t>s</w:t>
      </w:r>
      <w:r w:rsidRPr="00F8171E">
        <w:rPr>
          <w:b/>
          <w:i/>
          <w:sz w:val="22"/>
          <w:szCs w:val="22"/>
        </w:rPr>
        <w:t xml:space="preserve">implified </w:t>
      </w:r>
      <w:r w:rsidR="00151ED2" w:rsidRPr="00F8171E">
        <w:rPr>
          <w:b/>
          <w:i/>
          <w:sz w:val="22"/>
          <w:szCs w:val="22"/>
        </w:rPr>
        <w:t>m</w:t>
      </w:r>
      <w:r w:rsidRPr="00F8171E">
        <w:rPr>
          <w:b/>
          <w:i/>
          <w:sz w:val="22"/>
          <w:szCs w:val="22"/>
        </w:rPr>
        <w:t xml:space="preserve">andarin </w:t>
      </w:r>
      <w:r w:rsidR="00151ED2" w:rsidRPr="00F8171E">
        <w:rPr>
          <w:b/>
          <w:i/>
          <w:sz w:val="22"/>
          <w:szCs w:val="22"/>
        </w:rPr>
        <w:t xml:space="preserve">Chinese </w:t>
      </w:r>
      <w:r w:rsidR="00E725D7" w:rsidRPr="00F8171E">
        <w:rPr>
          <w:b/>
          <w:i/>
          <w:sz w:val="22"/>
          <w:szCs w:val="22"/>
        </w:rPr>
        <w:tab/>
      </w:r>
      <w:r w:rsidR="001B326E" w:rsidRPr="00F8171E">
        <w:rPr>
          <w:b/>
          <w:i/>
          <w:sz w:val="22"/>
          <w:szCs w:val="22"/>
        </w:rPr>
        <w:t xml:space="preserve"> </w:t>
      </w:r>
      <w:r w:rsidR="00305F4F" w:rsidRPr="00F8171E">
        <w:rPr>
          <w:b/>
          <w:i/>
          <w:sz w:val="22"/>
          <w:szCs w:val="22"/>
        </w:rPr>
        <w:t>(GPA 3.5)</w:t>
      </w:r>
      <w:r w:rsidR="00E725D7" w:rsidRPr="00F8171E">
        <w:rPr>
          <w:b/>
          <w:i/>
          <w:sz w:val="22"/>
          <w:szCs w:val="22"/>
        </w:rPr>
        <w:t>, May 2021</w:t>
      </w:r>
    </w:p>
    <w:p w14:paraId="0C8936DC" w14:textId="7220EB9F" w:rsidR="00564B69" w:rsidRPr="00F8171E" w:rsidRDefault="00564B69" w:rsidP="00564B69">
      <w:pPr>
        <w:numPr>
          <w:ilvl w:val="0"/>
          <w:numId w:val="1"/>
        </w:numPr>
        <w:spacing w:after="0" w:line="250" w:lineRule="auto"/>
        <w:ind w:right="288" w:hanging="144"/>
        <w:rPr>
          <w:sz w:val="22"/>
          <w:szCs w:val="22"/>
        </w:rPr>
      </w:pPr>
      <w:r w:rsidRPr="00F8171E">
        <w:rPr>
          <w:b/>
          <w:bCs/>
          <w:sz w:val="22"/>
          <w:szCs w:val="22"/>
        </w:rPr>
        <w:t xml:space="preserve">Awards/ Certificates: </w:t>
      </w:r>
      <w:r w:rsidRPr="00F8171E">
        <w:rPr>
          <w:b/>
          <w:bCs/>
          <w:sz w:val="22"/>
          <w:szCs w:val="22"/>
        </w:rPr>
        <w:tab/>
      </w:r>
      <w:r w:rsidRPr="00F8171E">
        <w:rPr>
          <w:sz w:val="22"/>
          <w:szCs w:val="22"/>
        </w:rPr>
        <w:t xml:space="preserve">Angell Scholar Award, </w:t>
      </w:r>
      <w:r w:rsidR="00A50640" w:rsidRPr="00F8171E">
        <w:rPr>
          <w:sz w:val="22"/>
          <w:szCs w:val="22"/>
        </w:rPr>
        <w:t>Midwest Chinese Speech Competition 3</w:t>
      </w:r>
      <w:r w:rsidR="00A50640" w:rsidRPr="00F8171E">
        <w:rPr>
          <w:sz w:val="22"/>
          <w:szCs w:val="22"/>
          <w:vertAlign w:val="superscript"/>
        </w:rPr>
        <w:t>rd</w:t>
      </w:r>
      <w:r w:rsidR="00A50640" w:rsidRPr="00F8171E">
        <w:rPr>
          <w:sz w:val="22"/>
          <w:szCs w:val="22"/>
        </w:rPr>
        <w:t xml:space="preserve"> Prize, </w:t>
      </w:r>
      <w:r w:rsidRPr="00F8171E">
        <w:rPr>
          <w:sz w:val="22"/>
          <w:szCs w:val="22"/>
        </w:rPr>
        <w:t>University Honors (3</w:t>
      </w:r>
      <w:r w:rsidR="00A50640" w:rsidRPr="00F8171E">
        <w:rPr>
          <w:sz w:val="22"/>
          <w:szCs w:val="22"/>
        </w:rPr>
        <w:t>x</w:t>
      </w:r>
      <w:r w:rsidRPr="00F8171E">
        <w:rPr>
          <w:sz w:val="22"/>
          <w:szCs w:val="22"/>
        </w:rPr>
        <w:t>)</w:t>
      </w:r>
    </w:p>
    <w:p w14:paraId="0378D7AA" w14:textId="5900B450" w:rsidR="00A56AED" w:rsidRPr="00F8171E" w:rsidRDefault="00A56AED" w:rsidP="00A56AED">
      <w:pPr>
        <w:numPr>
          <w:ilvl w:val="0"/>
          <w:numId w:val="1"/>
        </w:numPr>
        <w:spacing w:after="0" w:line="250" w:lineRule="auto"/>
        <w:ind w:right="288" w:hanging="144"/>
        <w:rPr>
          <w:sz w:val="22"/>
          <w:szCs w:val="22"/>
        </w:rPr>
      </w:pPr>
      <w:r w:rsidRPr="00F8171E">
        <w:rPr>
          <w:b/>
          <w:sz w:val="22"/>
          <w:szCs w:val="22"/>
        </w:rPr>
        <w:t>Course Certificates:</w:t>
      </w:r>
      <w:r w:rsidRPr="00F8171E">
        <w:rPr>
          <w:b/>
          <w:sz w:val="22"/>
          <w:szCs w:val="22"/>
        </w:rPr>
        <w:tab/>
      </w:r>
      <w:r w:rsidRPr="00F8171E">
        <w:rPr>
          <w:sz w:val="22"/>
          <w:szCs w:val="22"/>
        </w:rPr>
        <w:t>Excel Essential Training (2020)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Excel for Investment Professionals (2021)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Excel: Economic Analysis and Data Analytics (2021)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Data Economic Modeling and Forecasting with STATA (2021)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The Data Science of Economics, Banking and Finance (2021)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Data Visualization for Data Analytics and Analysis (2021)</w:t>
      </w:r>
      <w:r w:rsidR="00932537" w:rsidRPr="00F8171E">
        <w:rPr>
          <w:sz w:val="22"/>
          <w:szCs w:val="22"/>
        </w:rPr>
        <w:t>,</w:t>
      </w:r>
      <w:r w:rsidRPr="00F8171E">
        <w:rPr>
          <w:sz w:val="22"/>
          <w:szCs w:val="22"/>
        </w:rPr>
        <w:t xml:space="preserve"> PEERS Responsible Conduct of Research Certificate (2020).  </w:t>
      </w:r>
    </w:p>
    <w:p w14:paraId="690798F6" w14:textId="28E214B7" w:rsidR="00E725D7" w:rsidRPr="00F8171E" w:rsidRDefault="00E725D7" w:rsidP="00A56AED">
      <w:pPr>
        <w:numPr>
          <w:ilvl w:val="0"/>
          <w:numId w:val="1"/>
        </w:numPr>
        <w:spacing w:after="0" w:line="250" w:lineRule="auto"/>
        <w:ind w:right="288" w:hanging="144"/>
        <w:rPr>
          <w:sz w:val="22"/>
          <w:szCs w:val="22"/>
        </w:rPr>
      </w:pPr>
      <w:r w:rsidRPr="00F8171E">
        <w:rPr>
          <w:b/>
          <w:sz w:val="22"/>
          <w:szCs w:val="22"/>
        </w:rPr>
        <w:t>Donghua University</w:t>
      </w:r>
      <w:r w:rsidR="005843E2" w:rsidRPr="00F8171E">
        <w:rPr>
          <w:b/>
          <w:sz w:val="22"/>
          <w:szCs w:val="22"/>
        </w:rPr>
        <w:t>/ CET Shanghai</w:t>
      </w:r>
      <w:r w:rsidRPr="00F8171E">
        <w:rPr>
          <w:b/>
          <w:sz w:val="22"/>
          <w:szCs w:val="22"/>
        </w:rPr>
        <w:t>:</w:t>
      </w:r>
      <w:r w:rsidRPr="00F8171E">
        <w:rPr>
          <w:b/>
          <w:sz w:val="22"/>
          <w:szCs w:val="22"/>
        </w:rPr>
        <w:tab/>
      </w:r>
      <w:r w:rsidR="00E10671" w:rsidRPr="00F8171E">
        <w:rPr>
          <w:bCs/>
          <w:sz w:val="22"/>
          <w:szCs w:val="22"/>
        </w:rPr>
        <w:t xml:space="preserve">Graduated </w:t>
      </w:r>
      <w:r w:rsidRPr="00F8171E">
        <w:rPr>
          <w:bCs/>
          <w:sz w:val="22"/>
          <w:szCs w:val="22"/>
        </w:rPr>
        <w:t>summer 2019</w:t>
      </w:r>
      <w:r w:rsidR="00E10671" w:rsidRPr="00F8171E">
        <w:rPr>
          <w:bCs/>
          <w:sz w:val="22"/>
          <w:szCs w:val="22"/>
        </w:rPr>
        <w:t xml:space="preserve">; </w:t>
      </w:r>
      <w:r w:rsidRPr="00F8171E">
        <w:rPr>
          <w:bCs/>
          <w:sz w:val="22"/>
          <w:szCs w:val="22"/>
        </w:rPr>
        <w:t xml:space="preserve">International Economics, Mandarin Chinese. </w:t>
      </w:r>
    </w:p>
    <w:sectPr w:rsidR="00E725D7" w:rsidRPr="00F8171E" w:rsidSect="00F8171E">
      <w:pgSz w:w="12240" w:h="15840"/>
      <w:pgMar w:top="864" w:right="432" w:bottom="864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7B0F" w14:textId="77777777" w:rsidR="003E2E5D" w:rsidRDefault="003E2E5D" w:rsidP="00E725D7">
      <w:pPr>
        <w:spacing w:after="0" w:line="240" w:lineRule="auto"/>
      </w:pPr>
      <w:r>
        <w:separator/>
      </w:r>
    </w:p>
  </w:endnote>
  <w:endnote w:type="continuationSeparator" w:id="0">
    <w:p w14:paraId="42C7AB74" w14:textId="77777777" w:rsidR="003E2E5D" w:rsidRDefault="003E2E5D" w:rsidP="00E7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71CD" w14:textId="77777777" w:rsidR="003E2E5D" w:rsidRDefault="003E2E5D" w:rsidP="00E725D7">
      <w:pPr>
        <w:spacing w:after="0" w:line="240" w:lineRule="auto"/>
      </w:pPr>
      <w:r>
        <w:separator/>
      </w:r>
    </w:p>
  </w:footnote>
  <w:footnote w:type="continuationSeparator" w:id="0">
    <w:p w14:paraId="4D811146" w14:textId="77777777" w:rsidR="003E2E5D" w:rsidRDefault="003E2E5D" w:rsidP="00E7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177C"/>
    <w:multiLevelType w:val="hybridMultilevel"/>
    <w:tmpl w:val="50C4EC74"/>
    <w:lvl w:ilvl="0" w:tplc="E230F6EE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E6E8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FEF2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8A50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DC4B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D881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5800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C411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70AFB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4382F"/>
    <w:multiLevelType w:val="hybridMultilevel"/>
    <w:tmpl w:val="4A622442"/>
    <w:lvl w:ilvl="0" w:tplc="52A4C7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458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2DF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CCE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50FF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080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48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801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50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2C024B"/>
    <w:multiLevelType w:val="hybridMultilevel"/>
    <w:tmpl w:val="6496582E"/>
    <w:lvl w:ilvl="0" w:tplc="37A07428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A20B2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A772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EBE24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74E6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26132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A43D6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426F8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22308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54C4B"/>
    <w:multiLevelType w:val="hybridMultilevel"/>
    <w:tmpl w:val="1CB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61D4"/>
    <w:multiLevelType w:val="hybridMultilevel"/>
    <w:tmpl w:val="FD6A5594"/>
    <w:lvl w:ilvl="0" w:tplc="1AE40186">
      <w:start w:val="1"/>
      <w:numFmt w:val="bullet"/>
      <w:lvlText w:val="•"/>
      <w:lvlJc w:val="left"/>
      <w:pPr>
        <w:ind w:left="37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2B0F1D5B"/>
    <w:multiLevelType w:val="hybridMultilevel"/>
    <w:tmpl w:val="A5A2D1AE"/>
    <w:lvl w:ilvl="0" w:tplc="E230F6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40AE6"/>
    <w:multiLevelType w:val="hybridMultilevel"/>
    <w:tmpl w:val="8ADEFD38"/>
    <w:lvl w:ilvl="0" w:tplc="E230F6EE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131A"/>
    <w:multiLevelType w:val="hybridMultilevel"/>
    <w:tmpl w:val="EA2AEA14"/>
    <w:lvl w:ilvl="0" w:tplc="5C70D0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A5EB8"/>
    <w:multiLevelType w:val="hybridMultilevel"/>
    <w:tmpl w:val="126890CC"/>
    <w:lvl w:ilvl="0" w:tplc="0944C01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3801"/>
    <w:multiLevelType w:val="hybridMultilevel"/>
    <w:tmpl w:val="91E6915A"/>
    <w:lvl w:ilvl="0" w:tplc="E230F6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5D5"/>
    <w:multiLevelType w:val="hybridMultilevel"/>
    <w:tmpl w:val="6F80DCD6"/>
    <w:lvl w:ilvl="0" w:tplc="81B45A90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0D2E2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C1D4A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E746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6F86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AE724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B8B2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86C46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25A94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C357AA"/>
    <w:multiLevelType w:val="hybridMultilevel"/>
    <w:tmpl w:val="CB7E3548"/>
    <w:lvl w:ilvl="0" w:tplc="5C70D09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497B2B"/>
    <w:multiLevelType w:val="hybridMultilevel"/>
    <w:tmpl w:val="07B4EA70"/>
    <w:lvl w:ilvl="0" w:tplc="8E5AA80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642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60A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4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2EE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2CA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E0A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F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A49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EE1B53"/>
    <w:multiLevelType w:val="hybridMultilevel"/>
    <w:tmpl w:val="D4FC57F2"/>
    <w:lvl w:ilvl="0" w:tplc="5C70D0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642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460A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541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42EE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02CA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E0A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F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A49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F032C7"/>
    <w:multiLevelType w:val="hybridMultilevel"/>
    <w:tmpl w:val="52A876E4"/>
    <w:lvl w:ilvl="0" w:tplc="1AE4018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B4E87"/>
    <w:multiLevelType w:val="hybridMultilevel"/>
    <w:tmpl w:val="C66EE6B4"/>
    <w:lvl w:ilvl="0" w:tplc="1AE4018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64FF7"/>
    <w:multiLevelType w:val="hybridMultilevel"/>
    <w:tmpl w:val="DC926CE2"/>
    <w:lvl w:ilvl="0" w:tplc="E230F6E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97A98"/>
    <w:multiLevelType w:val="hybridMultilevel"/>
    <w:tmpl w:val="FE165E06"/>
    <w:lvl w:ilvl="0" w:tplc="3F02B5C6">
      <w:start w:val="1"/>
      <w:numFmt w:val="bullet"/>
      <w:lvlText w:val="•"/>
      <w:lvlJc w:val="left"/>
      <w:pPr>
        <w:ind w:left="360" w:hanging="35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83856"/>
    <w:multiLevelType w:val="hybridMultilevel"/>
    <w:tmpl w:val="A978E92A"/>
    <w:lvl w:ilvl="0" w:tplc="5C70D0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8"/>
  </w:num>
  <w:num w:numId="13">
    <w:abstractNumId w:val="16"/>
  </w:num>
  <w:num w:numId="14">
    <w:abstractNumId w:val="4"/>
  </w:num>
  <w:num w:numId="15">
    <w:abstractNumId w:val="11"/>
  </w:num>
  <w:num w:numId="16">
    <w:abstractNumId w:val="2"/>
  </w:num>
  <w:num w:numId="17">
    <w:abstractNumId w:val="19"/>
  </w:num>
  <w:num w:numId="18">
    <w:abstractNumId w:val="12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8"/>
    <w:rsid w:val="00002C97"/>
    <w:rsid w:val="00026826"/>
    <w:rsid w:val="00053CB0"/>
    <w:rsid w:val="00065FB3"/>
    <w:rsid w:val="000946A5"/>
    <w:rsid w:val="000948C4"/>
    <w:rsid w:val="000A4997"/>
    <w:rsid w:val="000E1353"/>
    <w:rsid w:val="000F0A1A"/>
    <w:rsid w:val="000F4079"/>
    <w:rsid w:val="00102280"/>
    <w:rsid w:val="00151653"/>
    <w:rsid w:val="00151ED2"/>
    <w:rsid w:val="00165351"/>
    <w:rsid w:val="00165B18"/>
    <w:rsid w:val="00172458"/>
    <w:rsid w:val="001B326E"/>
    <w:rsid w:val="001B490F"/>
    <w:rsid w:val="001C7AC2"/>
    <w:rsid w:val="001D1791"/>
    <w:rsid w:val="001D54E3"/>
    <w:rsid w:val="001D6D84"/>
    <w:rsid w:val="00204B2A"/>
    <w:rsid w:val="00243400"/>
    <w:rsid w:val="00271DB8"/>
    <w:rsid w:val="002A222C"/>
    <w:rsid w:val="002B7831"/>
    <w:rsid w:val="002C6E9A"/>
    <w:rsid w:val="002D53BC"/>
    <w:rsid w:val="002E6D4D"/>
    <w:rsid w:val="002E6DCA"/>
    <w:rsid w:val="00305F4F"/>
    <w:rsid w:val="0030682D"/>
    <w:rsid w:val="00347D1F"/>
    <w:rsid w:val="00377DFC"/>
    <w:rsid w:val="00383484"/>
    <w:rsid w:val="0038705F"/>
    <w:rsid w:val="003B1BE7"/>
    <w:rsid w:val="003D6FFA"/>
    <w:rsid w:val="003E2E5D"/>
    <w:rsid w:val="003E651F"/>
    <w:rsid w:val="0046723F"/>
    <w:rsid w:val="00483E24"/>
    <w:rsid w:val="00490E24"/>
    <w:rsid w:val="004B4884"/>
    <w:rsid w:val="004F1FAC"/>
    <w:rsid w:val="004F731E"/>
    <w:rsid w:val="00503D27"/>
    <w:rsid w:val="0051091F"/>
    <w:rsid w:val="00531F4F"/>
    <w:rsid w:val="0056279C"/>
    <w:rsid w:val="00564B69"/>
    <w:rsid w:val="00567F79"/>
    <w:rsid w:val="005843E2"/>
    <w:rsid w:val="00585345"/>
    <w:rsid w:val="005A1DB6"/>
    <w:rsid w:val="005A4CE5"/>
    <w:rsid w:val="005B4F8A"/>
    <w:rsid w:val="005D1E77"/>
    <w:rsid w:val="005E3147"/>
    <w:rsid w:val="005F790A"/>
    <w:rsid w:val="0061073A"/>
    <w:rsid w:val="00620F0B"/>
    <w:rsid w:val="0066143A"/>
    <w:rsid w:val="00687571"/>
    <w:rsid w:val="00694823"/>
    <w:rsid w:val="00703D29"/>
    <w:rsid w:val="007079C3"/>
    <w:rsid w:val="0071283C"/>
    <w:rsid w:val="00716F24"/>
    <w:rsid w:val="00763757"/>
    <w:rsid w:val="0078195E"/>
    <w:rsid w:val="007A0F15"/>
    <w:rsid w:val="007E2625"/>
    <w:rsid w:val="007F043B"/>
    <w:rsid w:val="007F3947"/>
    <w:rsid w:val="00816B86"/>
    <w:rsid w:val="00872434"/>
    <w:rsid w:val="008C11F8"/>
    <w:rsid w:val="008E24C6"/>
    <w:rsid w:val="008E3E8B"/>
    <w:rsid w:val="008E7098"/>
    <w:rsid w:val="008E7B0B"/>
    <w:rsid w:val="008F1352"/>
    <w:rsid w:val="008F2BC3"/>
    <w:rsid w:val="00917D5F"/>
    <w:rsid w:val="00932537"/>
    <w:rsid w:val="009504CF"/>
    <w:rsid w:val="009C5712"/>
    <w:rsid w:val="009E0D45"/>
    <w:rsid w:val="009E76EE"/>
    <w:rsid w:val="00A36F05"/>
    <w:rsid w:val="00A50640"/>
    <w:rsid w:val="00A550F6"/>
    <w:rsid w:val="00A56AED"/>
    <w:rsid w:val="00A67F76"/>
    <w:rsid w:val="00A71B71"/>
    <w:rsid w:val="00A810AD"/>
    <w:rsid w:val="00AA521F"/>
    <w:rsid w:val="00B10222"/>
    <w:rsid w:val="00B32886"/>
    <w:rsid w:val="00B96FE2"/>
    <w:rsid w:val="00BA2369"/>
    <w:rsid w:val="00BA39AC"/>
    <w:rsid w:val="00BB3B11"/>
    <w:rsid w:val="00BE155E"/>
    <w:rsid w:val="00BE39EA"/>
    <w:rsid w:val="00C42D21"/>
    <w:rsid w:val="00C44CD3"/>
    <w:rsid w:val="00C5615A"/>
    <w:rsid w:val="00C64CD1"/>
    <w:rsid w:val="00CC550B"/>
    <w:rsid w:val="00CD492F"/>
    <w:rsid w:val="00D16948"/>
    <w:rsid w:val="00D3766A"/>
    <w:rsid w:val="00D50611"/>
    <w:rsid w:val="00D70D85"/>
    <w:rsid w:val="00DA19AD"/>
    <w:rsid w:val="00DB4AEB"/>
    <w:rsid w:val="00DE70CF"/>
    <w:rsid w:val="00DF4414"/>
    <w:rsid w:val="00E0377D"/>
    <w:rsid w:val="00E10671"/>
    <w:rsid w:val="00E32497"/>
    <w:rsid w:val="00E33501"/>
    <w:rsid w:val="00E725D7"/>
    <w:rsid w:val="00E9063B"/>
    <w:rsid w:val="00EF145E"/>
    <w:rsid w:val="00EF37AC"/>
    <w:rsid w:val="00F30932"/>
    <w:rsid w:val="00F5730D"/>
    <w:rsid w:val="00F62F2A"/>
    <w:rsid w:val="00F8171E"/>
    <w:rsid w:val="00F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9361"/>
  <w15:chartTrackingRefBased/>
  <w15:docId w15:val="{5EE5C408-BF0F-4E47-862F-15A6C3E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F8"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8C11F8"/>
    <w:pPr>
      <w:keepNext/>
      <w:keepLines/>
      <w:spacing w:after="4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E725D7"/>
    <w:pPr>
      <w:keepNext/>
      <w:keepLines/>
      <w:spacing w:after="214" w:line="265" w:lineRule="auto"/>
      <w:ind w:left="10" w:hanging="10"/>
      <w:outlineLvl w:val="1"/>
    </w:pPr>
    <w:rPr>
      <w:rFonts w:ascii="Cambria" w:eastAsia="Cambria" w:hAnsi="Cambria" w:cs="Cambria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1F8"/>
    <w:rPr>
      <w:rFonts w:ascii="Times New Roman" w:eastAsia="Times New Roman" w:hAnsi="Times New Roman" w:cs="Times New Roman"/>
      <w:b/>
      <w:color w:val="000000"/>
      <w:sz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8C11F8"/>
    <w:rPr>
      <w:color w:val="0563C1" w:themeColor="hyperlink"/>
      <w:u w:val="single"/>
    </w:rPr>
  </w:style>
  <w:style w:type="paragraph" w:styleId="ListBullet">
    <w:name w:val="List Bullet"/>
    <w:basedOn w:val="Normal"/>
    <w:uiPriority w:val="9"/>
    <w:qFormat/>
    <w:rsid w:val="008C11F8"/>
    <w:pPr>
      <w:numPr>
        <w:numId w:val="4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8C1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FF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25D7"/>
    <w:rPr>
      <w:rFonts w:ascii="Cambria" w:eastAsia="Cambria" w:hAnsi="Cambria" w:cs="Cambria"/>
      <w:b/>
      <w:color w:val="000000"/>
      <w:sz w:val="29"/>
    </w:rPr>
  </w:style>
  <w:style w:type="paragraph" w:customStyle="1" w:styleId="footnotedescription">
    <w:name w:val="footnote description"/>
    <w:next w:val="Normal"/>
    <w:link w:val="footnotedescriptionChar"/>
    <w:hidden/>
    <w:rsid w:val="00E725D7"/>
    <w:pPr>
      <w:spacing w:line="265" w:lineRule="auto"/>
      <w:ind w:right="612" w:firstLine="190"/>
      <w:jc w:val="both"/>
    </w:pPr>
    <w:rPr>
      <w:rFonts w:ascii="Cambria" w:eastAsia="Cambria" w:hAnsi="Cambria" w:cs="Cambria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725D7"/>
    <w:rPr>
      <w:rFonts w:ascii="Cambria" w:eastAsia="Cambria" w:hAnsi="Cambria" w:cs="Cambria"/>
      <w:color w:val="000000"/>
      <w:sz w:val="20"/>
    </w:rPr>
  </w:style>
  <w:style w:type="character" w:customStyle="1" w:styleId="footnotemark">
    <w:name w:val="footnote mark"/>
    <w:hidden/>
    <w:rsid w:val="00E725D7"/>
    <w:rPr>
      <w:rFonts w:ascii="Cambria" w:eastAsia="Cambria" w:hAnsi="Cambria" w:cs="Cambria"/>
      <w:color w:val="000000"/>
      <w:sz w:val="20"/>
      <w:vertAlign w:val="superscript"/>
    </w:rPr>
  </w:style>
  <w:style w:type="table" w:customStyle="1" w:styleId="TableGrid">
    <w:name w:val="TableGrid"/>
    <w:rsid w:val="00E725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cott19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ustonsladecommenta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33CF59-9194-1C4D-A735-D596FAB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2862</Characters>
  <Application>Microsoft Office Word</Application>
  <DocSecurity>0</DocSecurity>
  <Lines>44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Houston</dc:creator>
  <cp:keywords/>
  <dc:description/>
  <cp:lastModifiedBy>Houston Scott</cp:lastModifiedBy>
  <cp:revision>9</cp:revision>
  <dcterms:created xsi:type="dcterms:W3CDTF">2021-11-30T20:43:00Z</dcterms:created>
  <dcterms:modified xsi:type="dcterms:W3CDTF">2022-01-10T16:06:00Z</dcterms:modified>
  <cp:category/>
</cp:coreProperties>
</file>